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7F75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592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муниципальной </w:t>
      </w:r>
    </w:p>
    <w:p w:rsidR="00DD1AA3" w:rsidRPr="00411C86" w:rsidRDefault="00592CA2" w:rsidP="003460BB">
      <w:pPr>
        <w:widowControl w:val="0"/>
        <w:suppressAutoHyphens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>услуги «</w:t>
      </w:r>
      <w:r w:rsidR="003460BB" w:rsidRPr="003460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3460BB" w:rsidRPr="00346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0BB" w:rsidRPr="003460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капитального строительства</w:t>
      </w:r>
      <w:r w:rsidRPr="00592CA2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3460BB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460BB">
        <w:rPr>
          <w:rFonts w:ascii="Times New Roman" w:hAnsi="Times New Roman" w:cs="Times New Roman"/>
          <w:color w:val="000000"/>
          <w:sz w:val="28"/>
          <w:szCs w:val="28"/>
        </w:rPr>
        <w:t>В целях реализации статьи 40.1 Градостроительного кодекса Российской Федерации, Федерального закона от 27 июля 2010 г. № 210-ФЗ «Об организ</w:t>
      </w:r>
      <w:r w:rsidRPr="003460B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460BB">
        <w:rPr>
          <w:rFonts w:ascii="Times New Roman" w:hAnsi="Times New Roman" w:cs="Times New Roman"/>
          <w:color w:val="000000"/>
          <w:sz w:val="28"/>
          <w:szCs w:val="28"/>
        </w:rPr>
        <w:t>ции предоставления государственных и муниципальных услуг», постановления Правительства Российской Федерации от 29 мая 2023 г. № 857 «Об утвержд</w:t>
      </w:r>
      <w:r w:rsidRPr="003460B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460BB">
        <w:rPr>
          <w:rFonts w:ascii="Times New Roman" w:hAnsi="Times New Roman" w:cs="Times New Roman"/>
          <w:color w:val="000000"/>
          <w:sz w:val="28"/>
          <w:szCs w:val="28"/>
        </w:rPr>
        <w:t>нии требований к архитектурно-градо</w:t>
      </w:r>
      <w:r w:rsidRPr="003460BB">
        <w:rPr>
          <w:rFonts w:ascii="Times New Roman" w:hAnsi="Times New Roman" w:cs="Times New Roman"/>
          <w:color w:val="000000"/>
          <w:sz w:val="28"/>
          <w:szCs w:val="28"/>
        </w:rPr>
        <w:softHyphen/>
        <w:t>строитель</w:t>
      </w:r>
      <w:r w:rsidRPr="003460BB">
        <w:rPr>
          <w:rFonts w:ascii="Times New Roman" w:hAnsi="Times New Roman" w:cs="Times New Roman"/>
          <w:color w:val="000000"/>
          <w:sz w:val="28"/>
          <w:szCs w:val="28"/>
        </w:rPr>
        <w:softHyphen/>
        <w:t>ному облику объекта капитал</w:t>
      </w:r>
      <w:r w:rsidRPr="003460B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460BB">
        <w:rPr>
          <w:rFonts w:ascii="Times New Roman" w:hAnsi="Times New Roman" w:cs="Times New Roman"/>
          <w:color w:val="000000"/>
          <w:sz w:val="28"/>
          <w:szCs w:val="28"/>
        </w:rPr>
        <w:t>ного строительства и Правил согласования архитектурно-градостроительного облика объекта капитального строительства»</w:t>
      </w:r>
      <w:r w:rsidR="00405E27"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 w:rsidR="007F753E">
        <w:rPr>
          <w:rFonts w:ascii="Times New Roman" w:hAnsi="Times New Roman" w:cs="Times New Roman"/>
          <w:sz w:val="28"/>
        </w:rPr>
        <w:t>администр</w:t>
      </w:r>
      <w:r w:rsidR="007F753E">
        <w:rPr>
          <w:rFonts w:ascii="Times New Roman" w:hAnsi="Times New Roman" w:cs="Times New Roman"/>
          <w:sz w:val="28"/>
        </w:rPr>
        <w:t>а</w:t>
      </w:r>
      <w:r w:rsidR="007F753E">
        <w:rPr>
          <w:rFonts w:ascii="Times New Roman" w:hAnsi="Times New Roman" w:cs="Times New Roman"/>
          <w:sz w:val="28"/>
        </w:rPr>
        <w:t>тивного регламента в новой редакции</w:t>
      </w:r>
      <w:r w:rsidR="00405E27"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44" w:rsidRDefault="00625644" w:rsidP="00411C86">
      <w:pPr>
        <w:spacing w:after="0" w:line="240" w:lineRule="auto"/>
      </w:pPr>
      <w:r>
        <w:separator/>
      </w:r>
    </w:p>
  </w:endnote>
  <w:endnote w:type="continuationSeparator" w:id="0">
    <w:p w:rsidR="00625644" w:rsidRDefault="00625644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44" w:rsidRDefault="00625644" w:rsidP="00411C86">
      <w:pPr>
        <w:spacing w:after="0" w:line="240" w:lineRule="auto"/>
      </w:pPr>
      <w:r>
        <w:separator/>
      </w:r>
    </w:p>
  </w:footnote>
  <w:footnote w:type="continuationSeparator" w:id="0">
    <w:p w:rsidR="00625644" w:rsidRDefault="00625644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D4894"/>
    <w:rsid w:val="00287AEC"/>
    <w:rsid w:val="002A259D"/>
    <w:rsid w:val="002E3767"/>
    <w:rsid w:val="003050A8"/>
    <w:rsid w:val="00340BD2"/>
    <w:rsid w:val="003460BB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51717E"/>
    <w:rsid w:val="00592CA2"/>
    <w:rsid w:val="00625644"/>
    <w:rsid w:val="00734F52"/>
    <w:rsid w:val="00780BAE"/>
    <w:rsid w:val="007D1F5D"/>
    <w:rsid w:val="007E1C12"/>
    <w:rsid w:val="007F753E"/>
    <w:rsid w:val="00844218"/>
    <w:rsid w:val="008B4D0D"/>
    <w:rsid w:val="008B7594"/>
    <w:rsid w:val="008C11F3"/>
    <w:rsid w:val="008C2382"/>
    <w:rsid w:val="008C7EF8"/>
    <w:rsid w:val="009729E7"/>
    <w:rsid w:val="009D4BA4"/>
    <w:rsid w:val="00A21818"/>
    <w:rsid w:val="00A267C7"/>
    <w:rsid w:val="00B40F63"/>
    <w:rsid w:val="00BA73BA"/>
    <w:rsid w:val="00C003F1"/>
    <w:rsid w:val="00CF22C5"/>
    <w:rsid w:val="00D7667D"/>
    <w:rsid w:val="00D9541E"/>
    <w:rsid w:val="00DA23F1"/>
    <w:rsid w:val="00DC6900"/>
    <w:rsid w:val="00DD1AA3"/>
    <w:rsid w:val="00E148CE"/>
    <w:rsid w:val="00EA461E"/>
    <w:rsid w:val="00EB573B"/>
    <w:rsid w:val="00EB7659"/>
    <w:rsid w:val="00EF14AC"/>
    <w:rsid w:val="00F43516"/>
    <w:rsid w:val="00F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8B97E-293F-41D9-A9E8-5816D93B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Роговая Анастасия Александровна</cp:lastModifiedBy>
  <cp:revision>5</cp:revision>
  <dcterms:created xsi:type="dcterms:W3CDTF">2021-03-26T08:01:00Z</dcterms:created>
  <dcterms:modified xsi:type="dcterms:W3CDTF">2023-09-12T13:24:00Z</dcterms:modified>
</cp:coreProperties>
</file>